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868"/>
        <w:gridCol w:w="2977"/>
        <w:gridCol w:w="992"/>
        <w:gridCol w:w="1701"/>
        <w:gridCol w:w="1579"/>
        <w:gridCol w:w="972"/>
        <w:gridCol w:w="2814"/>
        <w:gridCol w:w="1254"/>
        <w:gridCol w:w="1246"/>
      </w:tblGrid>
      <w:tr w:rsidR="001832BF" w14:paraId="0050F94A" w14:textId="77777777" w:rsidTr="00A9371B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A37F0" w14:textId="77777777" w:rsidR="001832BF" w:rsidRDefault="001832BF" w:rsidP="00A9371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报名表</w:t>
            </w:r>
          </w:p>
        </w:tc>
      </w:tr>
      <w:tr w:rsidR="001832BF" w14:paraId="46439F34" w14:textId="77777777" w:rsidTr="00A9371B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2C2D" w14:textId="77777777" w:rsidR="001832BF" w:rsidRDefault="001832BF" w:rsidP="00A937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项目名称：深圳市晨光乳业有限公司关于</w:t>
            </w:r>
            <w:r>
              <w:rPr>
                <w:rFonts w:ascii="Segoe UI" w:eastAsia="Segoe UI" w:hAnsi="Segoe UI" w:cs="Segoe UI"/>
                <w:sz w:val="24"/>
                <w:shd w:val="clear" w:color="auto" w:fill="FFFFFF"/>
              </w:rPr>
              <w:t>报废</w:t>
            </w:r>
            <w:r>
              <w:rPr>
                <w:rFonts w:ascii="Segoe UI" w:hAnsi="Segoe UI" w:cs="Segoe UI" w:hint="eastAsia"/>
                <w:sz w:val="24"/>
                <w:shd w:val="clear" w:color="auto" w:fill="FFFFFF"/>
              </w:rPr>
              <w:t>蒸发</w:t>
            </w:r>
            <w:r>
              <w:rPr>
                <w:rFonts w:ascii="Segoe UI" w:eastAsia="Segoe UI" w:hAnsi="Segoe UI" w:cs="Segoe UI"/>
                <w:sz w:val="24"/>
                <w:shd w:val="clear" w:color="auto" w:fill="FFFFFF"/>
              </w:rPr>
              <w:t>冷凝器</w:t>
            </w:r>
            <w:r>
              <w:rPr>
                <w:rFonts w:ascii="Segoe UI" w:hAnsi="Segoe UI" w:cs="Segoe UI" w:hint="eastAsia"/>
                <w:sz w:val="24"/>
                <w:shd w:val="clear" w:color="auto" w:fill="FFFFFF"/>
              </w:rPr>
              <w:t>一批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处置项目</w:t>
            </w:r>
          </w:p>
        </w:tc>
      </w:tr>
      <w:tr w:rsidR="001832BF" w14:paraId="7EB957AF" w14:textId="77777777" w:rsidTr="00A9371B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3F627C" w14:textId="77777777" w:rsidR="001832BF" w:rsidRDefault="001832BF" w:rsidP="00A937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项目编号：YF20240725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20BA9" w14:textId="77777777" w:rsidR="001832BF" w:rsidRDefault="001832BF" w:rsidP="00A937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761959" w14:textId="77777777" w:rsidR="001832BF" w:rsidRDefault="001832BF" w:rsidP="00A937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B76C10" w14:textId="77777777" w:rsidR="001832BF" w:rsidRDefault="001832BF" w:rsidP="00A937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1832BF" w14:paraId="4687D2DE" w14:textId="77777777" w:rsidTr="00A9371B">
        <w:trPr>
          <w:trHeight w:val="5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5C56B" w14:textId="77777777" w:rsidR="001832BF" w:rsidRDefault="001832BF" w:rsidP="00A937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362A1" w14:textId="77777777" w:rsidR="001832BF" w:rsidRDefault="001832BF" w:rsidP="00A937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B7C46" w14:textId="77777777" w:rsidR="001832BF" w:rsidRDefault="001832BF" w:rsidP="00A937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B75B4" w14:textId="77777777" w:rsidR="001832BF" w:rsidRDefault="001832BF" w:rsidP="00A937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F3FED" w14:textId="77777777" w:rsidR="001832BF" w:rsidRDefault="001832BF" w:rsidP="00A937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移动号码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3027" w14:textId="77777777" w:rsidR="001832BF" w:rsidRDefault="001832BF" w:rsidP="00A9371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25D4" w14:textId="77777777" w:rsidR="001832BF" w:rsidRDefault="001832BF" w:rsidP="00A9371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附资质资料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011CE" w14:textId="77777777" w:rsidR="001832BF" w:rsidRDefault="001832BF" w:rsidP="00A9371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832BF" w14:paraId="4EF82F1E" w14:textId="77777777" w:rsidTr="00A9371B">
        <w:trPr>
          <w:trHeight w:val="5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6FFA" w14:textId="77777777" w:rsidR="001832BF" w:rsidRDefault="001832BF" w:rsidP="00A9371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1C827" w14:textId="77777777" w:rsidR="001832BF" w:rsidRDefault="001832BF" w:rsidP="00A9371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83D17" w14:textId="77777777" w:rsidR="001832BF" w:rsidRDefault="001832BF" w:rsidP="00A9371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4252" w14:textId="77777777" w:rsidR="001832BF" w:rsidRDefault="001832BF" w:rsidP="00A9371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08A7" w14:textId="77777777" w:rsidR="001832BF" w:rsidRDefault="001832BF" w:rsidP="00A9371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D9F5E" w14:textId="77777777" w:rsidR="001832BF" w:rsidRDefault="001832BF" w:rsidP="00A9371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DBE8" w14:textId="77777777" w:rsidR="001832BF" w:rsidRDefault="001832BF" w:rsidP="00A9371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F5F9" w14:textId="77777777" w:rsidR="001832BF" w:rsidRDefault="001832BF" w:rsidP="00A9371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2346DB0" w14:textId="77777777" w:rsidR="001832BF" w:rsidRDefault="001832BF" w:rsidP="001832BF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ascii="宋体" w:hAnsi="宋体" w:hint="eastAsia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ascii="宋体" w:hAnsi="宋体" w:hint="eastAsia"/>
          <w:color w:val="000000"/>
          <w:szCs w:val="21"/>
        </w:rPr>
        <w:t>。</w:t>
      </w:r>
    </w:p>
    <w:p w14:paraId="5060BFF8" w14:textId="77777777" w:rsidR="001832BF" w:rsidRDefault="001832BF" w:rsidP="001832BF">
      <w:pPr>
        <w:numPr>
          <w:ilvl w:val="0"/>
          <w:numId w:val="1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资质要求：回收商应为在中华人民共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和国境内依法注册，具有独立承担民事行为能力，提供有效的营业执照复印件。</w:t>
      </w:r>
    </w:p>
    <w:p w14:paraId="2AB16E6D" w14:textId="77777777" w:rsidR="001832BF" w:rsidRDefault="001832BF" w:rsidP="001832BF">
      <w:pPr>
        <w:numPr>
          <w:ilvl w:val="0"/>
          <w:numId w:val="1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不接受联合体。</w:t>
      </w:r>
    </w:p>
    <w:p w14:paraId="73E62390" w14:textId="77777777" w:rsidR="001832BF" w:rsidRDefault="001832BF" w:rsidP="001832BF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</w:p>
    <w:p w14:paraId="5EEF2E97" w14:textId="77777777" w:rsidR="001832BF" w:rsidRDefault="001832BF" w:rsidP="001832BF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</w:p>
    <w:p w14:paraId="18DB4A9F" w14:textId="77777777" w:rsidR="001832BF" w:rsidRDefault="001832BF" w:rsidP="001832BF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单位名称（加盖公章）：</w:t>
      </w:r>
    </w:p>
    <w:p w14:paraId="2FCA8197" w14:textId="77777777" w:rsidR="001832BF" w:rsidRDefault="001832BF" w:rsidP="001832BF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06DA50CE" w14:textId="77777777" w:rsidR="001832BF" w:rsidRDefault="001832BF" w:rsidP="001832BF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 w14:paraId="005AA53D" w14:textId="77777777" w:rsidR="001832BF" w:rsidRDefault="001832BF" w:rsidP="001832BF">
      <w:pPr>
        <w:spacing w:line="360" w:lineRule="auto"/>
        <w:ind w:leftChars="4200" w:left="882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bookmarkStart w:id="1" w:name="_Toc527625553"/>
      <w:bookmarkStart w:id="2" w:name="_Toc49940038"/>
    </w:p>
    <w:bookmarkEnd w:id="1"/>
    <w:bookmarkEnd w:id="2"/>
    <w:p w14:paraId="3081C3B1" w14:textId="77777777" w:rsidR="00E35297" w:rsidRDefault="001832BF"/>
    <w:sectPr w:rsidR="00E35297" w:rsidSect="001832BF">
      <w:pgSz w:w="16840" w:h="11900" w:orient="landscape"/>
      <w:pgMar w:top="1058" w:right="1440" w:bottom="932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85187"/>
    <w:multiLevelType w:val="multilevel"/>
    <w:tmpl w:val="2818518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BF"/>
    <w:rsid w:val="001832BF"/>
    <w:rsid w:val="007D577E"/>
    <w:rsid w:val="00B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9F1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32BF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Macintosh Word</Application>
  <DocSecurity>0</DocSecurity>
  <Lines>1</Lines>
  <Paragraphs>1</Paragraphs>
  <ScaleCrop>false</ScaleCrop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2024-07-26T06:11:00Z</dcterms:created>
  <dcterms:modified xsi:type="dcterms:W3CDTF">2024-07-26T06:12:00Z</dcterms:modified>
</cp:coreProperties>
</file>